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777" w:rsidRPr="00136777" w:rsidRDefault="00765587" w:rsidP="00136777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DECLARAÇÃO</w:t>
      </w:r>
    </w:p>
    <w:p w:rsidR="00136777" w:rsidRPr="00136777" w:rsidRDefault="00136777" w:rsidP="00136777">
      <w:pPr>
        <w:spacing w:line="360" w:lineRule="auto"/>
        <w:jc w:val="both"/>
        <w:rPr>
          <w:rFonts w:ascii="Tahoma" w:hAnsi="Tahoma" w:cs="Tahoma"/>
        </w:rPr>
      </w:pPr>
    </w:p>
    <w:p w:rsidR="00136777" w:rsidRDefault="00136777" w:rsidP="00136777">
      <w:pPr>
        <w:spacing w:line="360" w:lineRule="auto"/>
        <w:jc w:val="both"/>
        <w:rPr>
          <w:rFonts w:ascii="Tahoma" w:hAnsi="Tahoma" w:cs="Tahoma"/>
        </w:rPr>
      </w:pPr>
    </w:p>
    <w:p w:rsidR="00136777" w:rsidRPr="00136777" w:rsidRDefault="00136777" w:rsidP="00136777">
      <w:pPr>
        <w:spacing w:line="360" w:lineRule="auto"/>
        <w:jc w:val="both"/>
        <w:rPr>
          <w:rFonts w:ascii="Tahoma" w:hAnsi="Tahoma" w:cs="Tahoma"/>
        </w:rPr>
      </w:pPr>
      <w:r w:rsidRPr="00136777">
        <w:rPr>
          <w:rFonts w:ascii="Tahoma" w:hAnsi="Tahoma" w:cs="Tahoma"/>
        </w:rPr>
        <w:t xml:space="preserve">Eu, Prof.(a) Dr.(a) </w:t>
      </w:r>
      <w:bookmarkStart w:id="0" w:name="_GoBack"/>
      <w:r w:rsidR="00765587">
        <w:rPr>
          <w:rFonts w:ascii="Tahoma" w:hAnsi="Tahoma" w:cs="Tahoma"/>
          <w:i/>
        </w:rPr>
        <w:fldChar w:fldCharType="begin">
          <w:ffData>
            <w:name w:val=""/>
            <w:enabled/>
            <w:calcOnExit w:val="0"/>
            <w:ddList>
              <w:listEntry w:val="(Escolha uma opção)"/>
              <w:listEntry w:val="Maria Anete Lallo"/>
              <w:listEntry w:val="Ivana Barbosa Suffredini"/>
              <w:listEntry w:val="Alessandra Marnie Martins Gomes de Castro"/>
              <w:listEntry w:val="Anuska Marcelino Alvares Saraiva"/>
              <w:listEntry w:val="Eduardo Fernandes Bondan"/>
              <w:listEntry w:val="Elizabeth Cristina Perez Hurtado"/>
              <w:listEntry w:val="José Guilherme Xavier"/>
              <w:listEntry w:val="Leoni Villano Bonamin"/>
              <w:listEntry w:val="Maria Martha Bernardi"/>
              <w:listEntry w:val="Rodrigo Augusto da Silva"/>
              <w:listEntry w:val="Thiago Berti Kirsten"/>
              <w:listEntry w:val="Welber Senteio Smith"/>
            </w:ddList>
          </w:ffData>
        </w:fldChar>
      </w:r>
      <w:r w:rsidR="00765587">
        <w:rPr>
          <w:rFonts w:ascii="Tahoma" w:hAnsi="Tahoma" w:cs="Tahoma"/>
          <w:i/>
        </w:rPr>
        <w:instrText xml:space="preserve"> FORMDROPDOWN </w:instrText>
      </w:r>
      <w:r w:rsidR="007E790B">
        <w:rPr>
          <w:rFonts w:ascii="Tahoma" w:hAnsi="Tahoma" w:cs="Tahoma"/>
          <w:i/>
        </w:rPr>
      </w:r>
      <w:r w:rsidR="007E790B">
        <w:rPr>
          <w:rFonts w:ascii="Tahoma" w:hAnsi="Tahoma" w:cs="Tahoma"/>
          <w:i/>
        </w:rPr>
        <w:fldChar w:fldCharType="separate"/>
      </w:r>
      <w:r w:rsidR="00765587">
        <w:rPr>
          <w:rFonts w:ascii="Tahoma" w:hAnsi="Tahoma" w:cs="Tahoma"/>
          <w:i/>
        </w:rPr>
        <w:fldChar w:fldCharType="end"/>
      </w:r>
      <w:bookmarkEnd w:id="0"/>
      <w:r w:rsidR="00095CDE">
        <w:rPr>
          <w:rFonts w:ascii="Tahoma" w:hAnsi="Tahoma" w:cs="Tahoma"/>
          <w:i/>
        </w:rPr>
        <w:t xml:space="preserve"> </w:t>
      </w:r>
      <w:r w:rsidR="00F54AAF">
        <w:rPr>
          <w:rFonts w:ascii="Tahoma" w:hAnsi="Tahoma" w:cs="Tahoma"/>
          <w:i/>
        </w:rPr>
        <w:t xml:space="preserve"> </w:t>
      </w:r>
      <w:r w:rsidR="00765587">
        <w:rPr>
          <w:rFonts w:ascii="Tahoma" w:hAnsi="Tahoma" w:cs="Tahoma"/>
        </w:rPr>
        <w:t xml:space="preserve">, declaro que realizei a revisão da </w:t>
      </w:r>
      <w:r w:rsidR="00765587">
        <w:rPr>
          <w:rFonts w:ascii="Tahoma" w:hAnsi="Tahoma" w:cs="Tahoma"/>
          <w:i/>
        </w:rPr>
        <w:fldChar w:fldCharType="begin">
          <w:ffData>
            <w:name w:val=""/>
            <w:enabled/>
            <w:calcOnExit w:val="0"/>
            <w:ddList>
              <w:listEntry w:val="(Escolha uma opção)"/>
              <w:listEntry w:val="Dissertação"/>
              <w:listEntry w:val="Tese"/>
            </w:ddList>
          </w:ffData>
        </w:fldChar>
      </w:r>
      <w:r w:rsidR="00765587">
        <w:rPr>
          <w:rFonts w:ascii="Tahoma" w:hAnsi="Tahoma" w:cs="Tahoma"/>
          <w:i/>
        </w:rPr>
        <w:instrText xml:space="preserve"> FORMDROPDOWN </w:instrText>
      </w:r>
      <w:r w:rsidR="007E790B">
        <w:rPr>
          <w:rFonts w:ascii="Tahoma" w:hAnsi="Tahoma" w:cs="Tahoma"/>
          <w:i/>
        </w:rPr>
      </w:r>
      <w:r w:rsidR="007E790B">
        <w:rPr>
          <w:rFonts w:ascii="Tahoma" w:hAnsi="Tahoma" w:cs="Tahoma"/>
          <w:i/>
        </w:rPr>
        <w:fldChar w:fldCharType="separate"/>
      </w:r>
      <w:r w:rsidR="00765587">
        <w:rPr>
          <w:rFonts w:ascii="Tahoma" w:hAnsi="Tahoma" w:cs="Tahoma"/>
          <w:i/>
        </w:rPr>
        <w:fldChar w:fldCharType="end"/>
      </w:r>
      <w:r w:rsidR="00765587" w:rsidRPr="00026F5F">
        <w:rPr>
          <w:rFonts w:ascii="Tahoma" w:hAnsi="Tahoma" w:cs="Tahoma"/>
        </w:rPr>
        <w:t xml:space="preserve"> </w:t>
      </w:r>
      <w:r w:rsidR="00765587">
        <w:rPr>
          <w:rFonts w:ascii="Tahoma" w:hAnsi="Tahoma" w:cs="Tahoma"/>
        </w:rPr>
        <w:t xml:space="preserve"> </w:t>
      </w:r>
      <w:r w:rsidR="00765587" w:rsidRPr="00136777">
        <w:rPr>
          <w:rFonts w:ascii="Tahoma" w:hAnsi="Tahoma" w:cs="Tahoma"/>
        </w:rPr>
        <w:t xml:space="preserve">de </w:t>
      </w:r>
      <w:r w:rsidR="0012493A">
        <w:rPr>
          <w:rFonts w:ascii="Tahoma" w:hAnsi="Tahoma" w:cs="Tahoma"/>
          <w:i/>
        </w:rPr>
        <w:fldChar w:fldCharType="begin">
          <w:ffData>
            <w:name w:val=""/>
            <w:enabled/>
            <w:calcOnExit w:val="0"/>
            <w:ddList>
              <w:listEntry w:val="(Escolha uma opção)"/>
              <w:listEntry w:val="Mestrado"/>
              <w:listEntry w:val="Doutorado"/>
            </w:ddList>
          </w:ffData>
        </w:fldChar>
      </w:r>
      <w:r w:rsidR="0012493A">
        <w:rPr>
          <w:rFonts w:ascii="Tahoma" w:hAnsi="Tahoma" w:cs="Tahoma"/>
          <w:i/>
        </w:rPr>
        <w:instrText xml:space="preserve"> FORMDROPDOWN </w:instrText>
      </w:r>
      <w:r w:rsidR="007E790B">
        <w:rPr>
          <w:rFonts w:ascii="Tahoma" w:hAnsi="Tahoma" w:cs="Tahoma"/>
          <w:i/>
        </w:rPr>
      </w:r>
      <w:r w:rsidR="007E790B">
        <w:rPr>
          <w:rFonts w:ascii="Tahoma" w:hAnsi="Tahoma" w:cs="Tahoma"/>
          <w:i/>
        </w:rPr>
        <w:fldChar w:fldCharType="separate"/>
      </w:r>
      <w:r w:rsidR="0012493A">
        <w:rPr>
          <w:rFonts w:ascii="Tahoma" w:hAnsi="Tahoma" w:cs="Tahoma"/>
          <w:i/>
        </w:rPr>
        <w:fldChar w:fldCharType="end"/>
      </w:r>
      <w:r w:rsidR="00765587" w:rsidRPr="00026F5F">
        <w:rPr>
          <w:rFonts w:ascii="Tahoma" w:hAnsi="Tahoma" w:cs="Tahoma"/>
        </w:rPr>
        <w:t xml:space="preserve"> </w:t>
      </w:r>
      <w:r w:rsidR="00765587">
        <w:rPr>
          <w:rFonts w:ascii="Tahoma" w:hAnsi="Tahoma" w:cs="Tahoma"/>
        </w:rPr>
        <w:t xml:space="preserve"> em Patologia Ambiental e Experimental do</w:t>
      </w:r>
      <w:r w:rsidRPr="00136777">
        <w:rPr>
          <w:rFonts w:ascii="Tahoma" w:hAnsi="Tahoma" w:cs="Tahoma"/>
        </w:rPr>
        <w:t xml:space="preserve"> meu(minha) orientando(a) </w:t>
      </w:r>
      <w:r w:rsidR="00765587" w:rsidRPr="00026F5F">
        <w:rPr>
          <w:rFonts w:ascii="Tahoma" w:hAnsi="Tahoma" w:cs="Tahoma"/>
          <w:i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765587" w:rsidRPr="00026F5F">
        <w:rPr>
          <w:rFonts w:ascii="Tahoma" w:hAnsi="Tahoma" w:cs="Tahoma"/>
          <w:i/>
        </w:rPr>
        <w:instrText xml:space="preserve"> FORMTEXT </w:instrText>
      </w:r>
      <w:r w:rsidR="00765587" w:rsidRPr="00026F5F">
        <w:rPr>
          <w:rFonts w:ascii="Tahoma" w:hAnsi="Tahoma" w:cs="Tahoma"/>
          <w:i/>
        </w:rPr>
      </w:r>
      <w:r w:rsidR="00765587" w:rsidRPr="00026F5F">
        <w:rPr>
          <w:rFonts w:ascii="Tahoma" w:hAnsi="Tahoma" w:cs="Tahoma"/>
          <w:i/>
        </w:rPr>
        <w:fldChar w:fldCharType="separate"/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fldChar w:fldCharType="end"/>
      </w:r>
      <w:bookmarkEnd w:id="1"/>
      <w:r w:rsidRPr="00136777">
        <w:rPr>
          <w:rFonts w:ascii="Tahoma" w:hAnsi="Tahoma" w:cs="Tahoma"/>
        </w:rPr>
        <w:t>.</w:t>
      </w:r>
    </w:p>
    <w:p w:rsidR="00136777" w:rsidRPr="00136777" w:rsidRDefault="00136777" w:rsidP="00136777">
      <w:pPr>
        <w:spacing w:line="360" w:lineRule="auto"/>
        <w:jc w:val="both"/>
        <w:rPr>
          <w:rFonts w:ascii="Tahoma" w:hAnsi="Tahoma" w:cs="Tahoma"/>
        </w:rPr>
      </w:pPr>
    </w:p>
    <w:p w:rsidR="00136777" w:rsidRPr="00136777" w:rsidRDefault="00136777" w:rsidP="00136777">
      <w:pPr>
        <w:spacing w:line="360" w:lineRule="auto"/>
        <w:jc w:val="both"/>
        <w:rPr>
          <w:rFonts w:ascii="Tahoma" w:hAnsi="Tahoma" w:cs="Tahoma"/>
        </w:rPr>
      </w:pPr>
      <w:r w:rsidRPr="00136777">
        <w:rPr>
          <w:rFonts w:ascii="Tahoma" w:hAnsi="Tahoma" w:cs="Tahoma"/>
        </w:rPr>
        <w:t xml:space="preserve">São Paulo, </w:t>
      </w:r>
      <w:r w:rsidR="00765587" w:rsidRPr="00026F5F">
        <w:rPr>
          <w:rFonts w:ascii="Tahoma" w:hAnsi="Tahoma" w:cs="Tahoma"/>
          <w:i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65587" w:rsidRPr="00026F5F">
        <w:rPr>
          <w:rFonts w:ascii="Tahoma" w:hAnsi="Tahoma" w:cs="Tahoma"/>
          <w:i/>
        </w:rPr>
        <w:instrText xml:space="preserve"> FORMTEXT </w:instrText>
      </w:r>
      <w:r w:rsidR="00765587" w:rsidRPr="00026F5F">
        <w:rPr>
          <w:rFonts w:ascii="Tahoma" w:hAnsi="Tahoma" w:cs="Tahoma"/>
          <w:i/>
        </w:rPr>
      </w:r>
      <w:r w:rsidR="00765587" w:rsidRPr="00026F5F">
        <w:rPr>
          <w:rFonts w:ascii="Tahoma" w:hAnsi="Tahoma" w:cs="Tahoma"/>
          <w:i/>
        </w:rPr>
        <w:fldChar w:fldCharType="separate"/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fldChar w:fldCharType="end"/>
      </w:r>
      <w:r w:rsidRPr="00136777">
        <w:rPr>
          <w:rFonts w:ascii="Tahoma" w:hAnsi="Tahoma" w:cs="Tahoma"/>
        </w:rPr>
        <w:t xml:space="preserve"> de </w:t>
      </w:r>
      <w:r w:rsidR="00765587" w:rsidRPr="00026F5F">
        <w:rPr>
          <w:rFonts w:ascii="Tahoma" w:hAnsi="Tahoma" w:cs="Tahoma"/>
          <w:i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65587" w:rsidRPr="00026F5F">
        <w:rPr>
          <w:rFonts w:ascii="Tahoma" w:hAnsi="Tahoma" w:cs="Tahoma"/>
          <w:i/>
        </w:rPr>
        <w:instrText xml:space="preserve"> FORMTEXT </w:instrText>
      </w:r>
      <w:r w:rsidR="00765587" w:rsidRPr="00026F5F">
        <w:rPr>
          <w:rFonts w:ascii="Tahoma" w:hAnsi="Tahoma" w:cs="Tahoma"/>
          <w:i/>
        </w:rPr>
      </w:r>
      <w:r w:rsidR="00765587" w:rsidRPr="00026F5F">
        <w:rPr>
          <w:rFonts w:ascii="Tahoma" w:hAnsi="Tahoma" w:cs="Tahoma"/>
          <w:i/>
        </w:rPr>
        <w:fldChar w:fldCharType="separate"/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fldChar w:fldCharType="end"/>
      </w:r>
      <w:r w:rsidR="00765587">
        <w:rPr>
          <w:rFonts w:ascii="Tahoma" w:hAnsi="Tahoma" w:cs="Tahoma"/>
          <w:i/>
        </w:rPr>
        <w:t xml:space="preserve"> </w:t>
      </w:r>
      <w:r w:rsidRPr="00136777">
        <w:rPr>
          <w:rFonts w:ascii="Tahoma" w:hAnsi="Tahoma" w:cs="Tahoma"/>
        </w:rPr>
        <w:t xml:space="preserve">de </w:t>
      </w:r>
      <w:r w:rsidR="00765587" w:rsidRPr="00026F5F">
        <w:rPr>
          <w:rFonts w:ascii="Tahoma" w:hAnsi="Tahoma" w:cs="Tahoma"/>
          <w:i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65587" w:rsidRPr="00026F5F">
        <w:rPr>
          <w:rFonts w:ascii="Tahoma" w:hAnsi="Tahoma" w:cs="Tahoma"/>
          <w:i/>
        </w:rPr>
        <w:instrText xml:space="preserve"> FORMTEXT </w:instrText>
      </w:r>
      <w:r w:rsidR="00765587" w:rsidRPr="00026F5F">
        <w:rPr>
          <w:rFonts w:ascii="Tahoma" w:hAnsi="Tahoma" w:cs="Tahoma"/>
          <w:i/>
        </w:rPr>
      </w:r>
      <w:r w:rsidR="00765587" w:rsidRPr="00026F5F">
        <w:rPr>
          <w:rFonts w:ascii="Tahoma" w:hAnsi="Tahoma" w:cs="Tahoma"/>
          <w:i/>
        </w:rPr>
        <w:fldChar w:fldCharType="separate"/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fldChar w:fldCharType="end"/>
      </w:r>
      <w:r w:rsidRPr="00136777">
        <w:rPr>
          <w:rFonts w:ascii="Tahoma" w:hAnsi="Tahoma" w:cs="Tahoma"/>
        </w:rPr>
        <w:t>.</w:t>
      </w:r>
    </w:p>
    <w:p w:rsidR="00136777" w:rsidRPr="00136777" w:rsidRDefault="00765587" w:rsidP="0013677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136777" w:rsidRPr="00136777" w:rsidRDefault="00136777" w:rsidP="00136777">
      <w:pPr>
        <w:spacing w:line="360" w:lineRule="auto"/>
        <w:jc w:val="both"/>
        <w:rPr>
          <w:rFonts w:ascii="Tahoma" w:hAnsi="Tahoma" w:cs="Tahoma"/>
        </w:rPr>
      </w:pPr>
      <w:r w:rsidRPr="00136777">
        <w:rPr>
          <w:rFonts w:ascii="Tahoma" w:hAnsi="Tahoma" w:cs="Tahoma"/>
        </w:rPr>
        <w:t>___________</w:t>
      </w:r>
      <w:r>
        <w:rPr>
          <w:rFonts w:ascii="Tahoma" w:hAnsi="Tahoma" w:cs="Tahoma"/>
        </w:rPr>
        <w:t>__________________________</w:t>
      </w:r>
    </w:p>
    <w:p w:rsidR="00136777" w:rsidRDefault="00136777" w:rsidP="00136777">
      <w:pPr>
        <w:spacing w:line="360" w:lineRule="auto"/>
        <w:jc w:val="both"/>
        <w:rPr>
          <w:rFonts w:ascii="Tahoma" w:hAnsi="Tahoma" w:cs="Tahoma"/>
        </w:rPr>
      </w:pPr>
      <w:r w:rsidRPr="00136777">
        <w:rPr>
          <w:rFonts w:ascii="Tahoma" w:hAnsi="Tahoma" w:cs="Tahoma"/>
        </w:rPr>
        <w:t>Assinatura do(a) Orientador(a)</w:t>
      </w:r>
    </w:p>
    <w:p w:rsidR="00765587" w:rsidRDefault="00765587" w:rsidP="00136777">
      <w:pPr>
        <w:spacing w:line="360" w:lineRule="auto"/>
        <w:jc w:val="both"/>
        <w:rPr>
          <w:rFonts w:ascii="Tahoma" w:hAnsi="Tahoma" w:cs="Tahoma"/>
        </w:rPr>
      </w:pPr>
    </w:p>
    <w:p w:rsidR="00765587" w:rsidRDefault="00765587" w:rsidP="00136777">
      <w:pPr>
        <w:spacing w:line="360" w:lineRule="auto"/>
        <w:jc w:val="both"/>
        <w:rPr>
          <w:rFonts w:ascii="Tahoma" w:hAnsi="Tahoma" w:cs="Tahoma"/>
        </w:rPr>
      </w:pPr>
    </w:p>
    <w:p w:rsidR="00095CDE" w:rsidRPr="00026F5F" w:rsidRDefault="00095CDE" w:rsidP="00095CDE">
      <w:pPr>
        <w:pStyle w:val="TextosemFormatao"/>
        <w:ind w:left="-426" w:firstLine="426"/>
        <w:rPr>
          <w:rFonts w:ascii="Tahoma" w:hAnsi="Tahoma" w:cs="Tahoma"/>
          <w:b/>
          <w:bCs/>
          <w:color w:val="000000"/>
          <w:sz w:val="22"/>
          <w:szCs w:val="22"/>
        </w:rPr>
      </w:pPr>
      <w:r w:rsidRPr="00CB361C">
        <w:rPr>
          <w:rFonts w:ascii="Tahoma" w:hAnsi="Tahoma" w:cs="Tahoma"/>
          <w:bCs/>
          <w:color w:val="000000"/>
          <w:sz w:val="22"/>
          <w:szCs w:val="22"/>
        </w:rPr>
        <w:t>Assinatura Digital: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  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sdt>
        <w:sdtPr>
          <w:rPr>
            <w:rFonts w:ascii="Tahoma" w:hAnsi="Tahoma" w:cs="Tahoma"/>
            <w:b/>
            <w:bCs/>
            <w:color w:val="000000"/>
            <w:sz w:val="22"/>
            <w:szCs w:val="22"/>
          </w:rPr>
          <w:id w:val="-1531795836"/>
          <w:showingPlcHdr/>
          <w:picture/>
        </w:sdtPr>
        <w:sdtEndPr/>
        <w:sdtContent>
          <w:r>
            <w:rPr>
              <w:rFonts w:ascii="Tahoma" w:hAnsi="Tahoma" w:cs="Tahoma"/>
              <w:b/>
              <w:bCs/>
              <w:noProof/>
              <w:color w:val="000000"/>
              <w:sz w:val="22"/>
              <w:szCs w:val="22"/>
            </w:rPr>
            <w:drawing>
              <wp:inline distT="0" distB="0" distL="0" distR="0" wp14:anchorId="20FE19D3" wp14:editId="4F3172F7">
                <wp:extent cx="933450" cy="933450"/>
                <wp:effectExtent l="0" t="0" r="0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095CDE" w:rsidRDefault="00095CDE" w:rsidP="00136777">
      <w:pPr>
        <w:spacing w:line="360" w:lineRule="auto"/>
        <w:jc w:val="both"/>
        <w:rPr>
          <w:rFonts w:ascii="Tahoma" w:hAnsi="Tahoma" w:cs="Tahoma"/>
        </w:rPr>
      </w:pPr>
    </w:p>
    <w:sectPr w:rsidR="00095CDE" w:rsidSect="00382819">
      <w:headerReference w:type="default" r:id="rId7"/>
      <w:pgSz w:w="11906" w:h="16838"/>
      <w:pgMar w:top="1134" w:right="1701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90B" w:rsidRDefault="007E790B" w:rsidP="00102CEA">
      <w:pPr>
        <w:spacing w:after="0" w:line="240" w:lineRule="auto"/>
      </w:pPr>
      <w:r>
        <w:separator/>
      </w:r>
    </w:p>
  </w:endnote>
  <w:endnote w:type="continuationSeparator" w:id="0">
    <w:p w:rsidR="007E790B" w:rsidRDefault="007E790B" w:rsidP="0010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90B" w:rsidRDefault="007E790B" w:rsidP="00102CEA">
      <w:pPr>
        <w:spacing w:after="0" w:line="240" w:lineRule="auto"/>
      </w:pPr>
      <w:r>
        <w:separator/>
      </w:r>
    </w:p>
  </w:footnote>
  <w:footnote w:type="continuationSeparator" w:id="0">
    <w:p w:rsidR="007E790B" w:rsidRDefault="007E790B" w:rsidP="0010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819" w:rsidRDefault="00382819" w:rsidP="00382819">
    <w:pPr>
      <w:ind w:left="-426"/>
      <w:rPr>
        <w:rFonts w:ascii="Calibri" w:hAnsi="Calibri" w:cs="Calibri"/>
        <w:color w:val="1F497D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369F13" wp14:editId="108193A4">
              <wp:simplePos x="0" y="0"/>
              <wp:positionH relativeFrom="column">
                <wp:posOffset>1795145</wp:posOffset>
              </wp:positionH>
              <wp:positionV relativeFrom="paragraph">
                <wp:posOffset>44450</wp:posOffset>
              </wp:positionV>
              <wp:extent cx="4596765" cy="866140"/>
              <wp:effectExtent l="0" t="0" r="0" b="0"/>
              <wp:wrapNone/>
              <wp:docPr id="11" name="Caixa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765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819" w:rsidRPr="00E923EB" w:rsidRDefault="00382819" w:rsidP="00382819">
                          <w:pPr>
                            <w:contextualSpacing/>
                            <w:jc w:val="right"/>
                            <w:rPr>
                              <w:rFonts w:ascii="Tahoma" w:hAnsi="Tahoma" w:cs="Tahoma"/>
                              <w:color w:val="1F3864"/>
                            </w:rPr>
                          </w:pPr>
                          <w:r w:rsidRPr="00E923EB">
                            <w:rPr>
                              <w:rFonts w:ascii="Tahoma" w:hAnsi="Tahoma" w:cs="Tahoma"/>
                              <w:color w:val="1F3864"/>
                            </w:rPr>
                            <w:t xml:space="preserve">UNIVERSIDADE PAULISTA - UNIP </w:t>
                          </w:r>
                        </w:p>
                        <w:p w:rsidR="00382819" w:rsidRPr="00E923EB" w:rsidRDefault="00382819" w:rsidP="00382819">
                          <w:pPr>
                            <w:contextualSpacing/>
                            <w:jc w:val="right"/>
                            <w:rPr>
                              <w:rFonts w:ascii="Tahoma" w:hAnsi="Tahoma" w:cs="Tahoma"/>
                              <w:color w:val="1F3864"/>
                            </w:rPr>
                          </w:pPr>
                          <w:r w:rsidRPr="00E923EB">
                            <w:rPr>
                              <w:rFonts w:ascii="Tahoma" w:hAnsi="Tahoma" w:cs="Tahoma"/>
                              <w:color w:val="1F3864"/>
                            </w:rPr>
                            <w:t xml:space="preserve">Vice-Reitoria de Pós-Graduação e Pesquisa </w:t>
                          </w:r>
                        </w:p>
                        <w:p w:rsidR="00382819" w:rsidRPr="00E923EB" w:rsidRDefault="00382819" w:rsidP="00382819">
                          <w:pPr>
                            <w:ind w:left="-142"/>
                            <w:contextualSpacing/>
                            <w:jc w:val="right"/>
                            <w:rPr>
                              <w:rFonts w:ascii="Tahoma" w:hAnsi="Tahoma" w:cs="Tahoma"/>
                              <w:color w:val="1F3864"/>
                            </w:rPr>
                          </w:pPr>
                          <w:r w:rsidRPr="00E923EB">
                            <w:rPr>
                              <w:rFonts w:ascii="Tahoma" w:hAnsi="Tahoma" w:cs="Tahoma"/>
                              <w:color w:val="1F3864"/>
                            </w:rPr>
                            <w:t xml:space="preserve">Programa de Pós-Graduação </w:t>
                          </w:r>
                          <w:r w:rsidRPr="00E923EB">
                            <w:rPr>
                              <w:rFonts w:ascii="Tahoma" w:hAnsi="Tahoma" w:cs="Tahoma"/>
                              <w:i/>
                              <w:color w:val="1F3864"/>
                            </w:rPr>
                            <w:t>Stricto Sensu</w:t>
                          </w:r>
                          <w:r w:rsidRPr="00E923EB">
                            <w:rPr>
                              <w:rFonts w:ascii="Tahoma" w:hAnsi="Tahoma" w:cs="Tahoma"/>
                              <w:color w:val="1F3864"/>
                            </w:rPr>
                            <w:t xml:space="preserve"> em Patologia Ambiental e Experimental</w:t>
                          </w:r>
                        </w:p>
                        <w:p w:rsidR="00382819" w:rsidRPr="00BC6828" w:rsidRDefault="00382819" w:rsidP="00382819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69F13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left:0;text-align:left;margin-left:141.35pt;margin-top:3.5pt;width:361.95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" stroked="f">
              <v:textbox>
                <w:txbxContent>
                  <w:p w:rsidR="00382819" w:rsidRPr="00E923EB" w:rsidRDefault="00382819" w:rsidP="00382819">
                    <w:pPr>
                      <w:contextualSpacing/>
                      <w:jc w:val="right"/>
                      <w:rPr>
                        <w:rFonts w:ascii="Tahoma" w:hAnsi="Tahoma" w:cs="Tahoma"/>
                        <w:color w:val="1F3864"/>
                      </w:rPr>
                    </w:pPr>
                    <w:r w:rsidRPr="00E923EB">
                      <w:rPr>
                        <w:rFonts w:ascii="Tahoma" w:hAnsi="Tahoma" w:cs="Tahoma"/>
                        <w:color w:val="1F3864"/>
                      </w:rPr>
                      <w:t xml:space="preserve">UNIVERSIDADE PAULISTA - UNIP </w:t>
                    </w:r>
                  </w:p>
                  <w:p w:rsidR="00382819" w:rsidRPr="00E923EB" w:rsidRDefault="00382819" w:rsidP="00382819">
                    <w:pPr>
                      <w:contextualSpacing/>
                      <w:jc w:val="right"/>
                      <w:rPr>
                        <w:rFonts w:ascii="Tahoma" w:hAnsi="Tahoma" w:cs="Tahoma"/>
                        <w:color w:val="1F3864"/>
                      </w:rPr>
                    </w:pPr>
                    <w:r w:rsidRPr="00E923EB">
                      <w:rPr>
                        <w:rFonts w:ascii="Tahoma" w:hAnsi="Tahoma" w:cs="Tahoma"/>
                        <w:color w:val="1F3864"/>
                      </w:rPr>
                      <w:t xml:space="preserve">Vice-Reitoria de Pós-Graduação e Pesquisa </w:t>
                    </w:r>
                  </w:p>
                  <w:p w:rsidR="00382819" w:rsidRPr="00E923EB" w:rsidRDefault="00382819" w:rsidP="00382819">
                    <w:pPr>
                      <w:ind w:left="-142"/>
                      <w:contextualSpacing/>
                      <w:jc w:val="right"/>
                      <w:rPr>
                        <w:rFonts w:ascii="Tahoma" w:hAnsi="Tahoma" w:cs="Tahoma"/>
                        <w:color w:val="1F3864"/>
                      </w:rPr>
                    </w:pPr>
                    <w:r w:rsidRPr="00E923EB">
                      <w:rPr>
                        <w:rFonts w:ascii="Tahoma" w:hAnsi="Tahoma" w:cs="Tahoma"/>
                        <w:color w:val="1F3864"/>
                      </w:rPr>
                      <w:t xml:space="preserve">Programa de Pós-Graduação </w:t>
                    </w:r>
                    <w:r w:rsidRPr="00E923EB">
                      <w:rPr>
                        <w:rFonts w:ascii="Tahoma" w:hAnsi="Tahoma" w:cs="Tahoma"/>
                        <w:i/>
                        <w:color w:val="1F3864"/>
                      </w:rPr>
                      <w:t>Stricto Sensu</w:t>
                    </w:r>
                    <w:r w:rsidRPr="00E923EB">
                      <w:rPr>
                        <w:rFonts w:ascii="Tahoma" w:hAnsi="Tahoma" w:cs="Tahoma"/>
                        <w:color w:val="1F3864"/>
                      </w:rPr>
                      <w:t xml:space="preserve"> em Patologia Ambiental e Experimental</w:t>
                    </w:r>
                  </w:p>
                  <w:p w:rsidR="00382819" w:rsidRPr="00BC6828" w:rsidRDefault="00382819" w:rsidP="00382819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228CB">
      <w:rPr>
        <w:noProof/>
      </w:rPr>
      <w:drawing>
        <wp:inline distT="0" distB="0" distL="0" distR="0" wp14:anchorId="5609B83E" wp14:editId="4DEE0F2B">
          <wp:extent cx="1752600" cy="704850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819" w:rsidRDefault="00382819" w:rsidP="00382819">
    <w:pPr>
      <w:ind w:left="-709"/>
      <w:rPr>
        <w:rFonts w:ascii="Calibri" w:hAnsi="Calibri" w:cs="Calibri"/>
        <w:color w:val="1F497D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C8CCFF" wp14:editId="726D2D72">
              <wp:simplePos x="0" y="0"/>
              <wp:positionH relativeFrom="column">
                <wp:posOffset>-290830</wp:posOffset>
              </wp:positionH>
              <wp:positionV relativeFrom="paragraph">
                <wp:posOffset>122555</wp:posOffset>
              </wp:positionV>
              <wp:extent cx="6743700" cy="0"/>
              <wp:effectExtent l="0" t="0" r="0" b="0"/>
              <wp:wrapNone/>
              <wp:docPr id="10" name="Conector re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8F5BA0" id="Conector reto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pt,9.65pt" to="508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" strokeweight="4.5pt">
              <v:stroke linestyle="thinThick"/>
            </v:line>
          </w:pict>
        </mc:Fallback>
      </mc:AlternateContent>
    </w:r>
  </w:p>
  <w:p w:rsidR="00102CEA" w:rsidRDefault="00102C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Ehw612a6vKhG2k/rpKrCqSORwvinU24lw8NfmtMP6uroUC8IZe5BQIL5VtSUa+fUcZA7bhnd4E8G1ObV8IBYQ==" w:salt="shSnWp+U7w9uenOt+xmBW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77"/>
    <w:rsid w:val="00095CDE"/>
    <w:rsid w:val="00102CEA"/>
    <w:rsid w:val="0012493A"/>
    <w:rsid w:val="00136777"/>
    <w:rsid w:val="00382819"/>
    <w:rsid w:val="00765587"/>
    <w:rsid w:val="007E790B"/>
    <w:rsid w:val="00851180"/>
    <w:rsid w:val="00A56158"/>
    <w:rsid w:val="00BB342C"/>
    <w:rsid w:val="00C42723"/>
    <w:rsid w:val="00DD6314"/>
    <w:rsid w:val="00F5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E75306-B215-4AF4-81DB-DDF97468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587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elementtoproof">
    <w:name w:val="elementtoproof"/>
    <w:basedOn w:val="Normal"/>
    <w:uiPriority w:val="99"/>
    <w:semiHidden/>
    <w:rsid w:val="00765587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102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02CEA"/>
  </w:style>
  <w:style w:type="paragraph" w:styleId="Rodap">
    <w:name w:val="footer"/>
    <w:basedOn w:val="Normal"/>
    <w:link w:val="RodapChar"/>
    <w:uiPriority w:val="99"/>
    <w:unhideWhenUsed/>
    <w:rsid w:val="00102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2CEA"/>
  </w:style>
  <w:style w:type="character" w:styleId="Hyperlink">
    <w:name w:val="Hyperlink"/>
    <w:rsid w:val="00102CEA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102C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02CEA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9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</dc:creator>
  <cp:lastModifiedBy>Vera Maia Stricto Sensu</cp:lastModifiedBy>
  <cp:revision>3</cp:revision>
  <dcterms:created xsi:type="dcterms:W3CDTF">2026-07-03T20:15:00Z</dcterms:created>
  <dcterms:modified xsi:type="dcterms:W3CDTF">2026-07-03T20:19:00Z</dcterms:modified>
</cp:coreProperties>
</file>